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DC" w:rsidRDefault="002F2A83" w:rsidP="00EA0E2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Garamond" w:hAnsi="Garamond" w:cs="Arial"/>
          <w:b/>
          <w:sz w:val="28"/>
          <w:szCs w:val="28"/>
        </w:rPr>
      </w:pPr>
      <w:bookmarkStart w:id="0" w:name="_GoBack"/>
      <w:r>
        <w:rPr>
          <w:rFonts w:ascii="Garamond" w:hAnsi="Garamond" w:cs="Arial"/>
          <w:b/>
          <w:sz w:val="28"/>
          <w:szCs w:val="28"/>
        </w:rPr>
        <w:t xml:space="preserve">J.D.B. v. North Carolina: </w:t>
      </w:r>
      <w:r w:rsidR="00657CDC">
        <w:rPr>
          <w:rFonts w:ascii="Garamond" w:hAnsi="Garamond" w:cs="Arial"/>
          <w:b/>
          <w:sz w:val="28"/>
          <w:szCs w:val="28"/>
        </w:rPr>
        <w:t>WORKSHEET ANSWER KEY</w:t>
      </w:r>
    </w:p>
    <w:p w:rsidR="00EA0E2D" w:rsidRPr="00F501AD" w:rsidRDefault="00EA0E2D" w:rsidP="00EA0E2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sz w:val="28"/>
          <w:szCs w:val="28"/>
        </w:rPr>
      </w:pPr>
      <w:r w:rsidRPr="00F501AD">
        <w:rPr>
          <w:rFonts w:ascii="Garamond" w:hAnsi="Garamond" w:cs="Arial"/>
          <w:b/>
          <w:sz w:val="28"/>
          <w:szCs w:val="28"/>
        </w:rPr>
        <w:t xml:space="preserve">When is </w:t>
      </w:r>
      <w:r>
        <w:rPr>
          <w:rFonts w:ascii="Garamond" w:hAnsi="Garamond" w:cs="Arial"/>
          <w:b/>
          <w:sz w:val="28"/>
          <w:szCs w:val="28"/>
        </w:rPr>
        <w:t>a Juvenile</w:t>
      </w:r>
      <w:r w:rsidRPr="00F501AD">
        <w:rPr>
          <w:rFonts w:ascii="Garamond" w:hAnsi="Garamond" w:cs="Arial"/>
          <w:b/>
          <w:sz w:val="28"/>
          <w:szCs w:val="28"/>
        </w:rPr>
        <w:t xml:space="preserve"> in Custody and Entitled to a</w:t>
      </w:r>
      <w:r w:rsidRPr="00F501AD">
        <w:rPr>
          <w:rFonts w:ascii="Garamond" w:hAnsi="Garamond" w:cs="Arial"/>
          <w:b/>
          <w:i/>
          <w:sz w:val="28"/>
          <w:szCs w:val="28"/>
        </w:rPr>
        <w:t xml:space="preserve"> Miranda</w:t>
      </w:r>
      <w:r w:rsidRPr="00F501AD">
        <w:rPr>
          <w:rFonts w:ascii="Garamond" w:hAnsi="Garamond" w:cs="Arial"/>
          <w:b/>
          <w:sz w:val="28"/>
          <w:szCs w:val="28"/>
        </w:rPr>
        <w:t xml:space="preserve"> Warning</w:t>
      </w:r>
      <w:r w:rsidRPr="00F501AD">
        <w:rPr>
          <w:rFonts w:ascii="Arial" w:hAnsi="Arial" w:cs="Arial"/>
          <w:b/>
          <w:sz w:val="28"/>
          <w:szCs w:val="28"/>
        </w:rPr>
        <w:t>?</w:t>
      </w:r>
    </w:p>
    <w:p w:rsidR="00EA0E2D" w:rsidRPr="00E75174" w:rsidRDefault="00EA0E2D" w:rsidP="00EA0E2D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7"/>
        <w:rPr>
          <w:rFonts w:ascii="Arial" w:hAnsi="Arial" w:cs="Arial"/>
        </w:rPr>
      </w:pPr>
      <w:r w:rsidRPr="00E7517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7652EA7" wp14:editId="4FBB6487">
                <wp:extent cx="6820535" cy="12700"/>
                <wp:effectExtent l="9525" t="9525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0"/>
                          <a:chOff x="0" y="0"/>
                          <a:chExt cx="10741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25" cy="20"/>
                          </a:xfrm>
                          <a:custGeom>
                            <a:avLst/>
                            <a:gdLst>
                              <a:gd name="T0" fmla="*/ 0 w 10725"/>
                              <a:gd name="T1" fmla="*/ 0 h 20"/>
                              <a:gd name="T2" fmla="*/ 10724 w 107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25" h="20">
                                <a:moveTo>
                                  <a:pt x="0" y="0"/>
                                </a:moveTo>
                                <a:lnTo>
                                  <a:pt x="10724" y="0"/>
                                </a:lnTo>
                              </a:path>
                            </a:pathLst>
                          </a:custGeom>
                          <a:noFill/>
                          <a:ln w="9782">
                            <a:solidFill>
                              <a:srgbClr val="B4CC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7.05pt;height:1pt;mso-position-horizontal-relative:char;mso-position-vertical-relative:line" coordsize="10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">
                <v:shape id="Freeform 3" o:spid="_x0000_s1027" style="position:absolute;left:7;top:7;width:10725;height:20;visibility:visible;mso-wrap-style:square;v-text-anchor:top" coordsize="107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HkucMA&#10;AADaAAAADwAAAGRycy9kb3ducmV2LnhtbESPT2vCQBTE7wW/w/KE3uquVYrEbESFYqWH4l88PrLP&#10;JJh9G7Jbk377bqHgcZiZ3zDpore1uFPrK8caxiMFgjh3puJCw/Hw/jID4QOywdoxafghD4ts8JRi&#10;YlzHO7rvQyEihH2CGsoQmkRKn5dk0Y9cQxy9q2sthijbQpoWuwi3tXxV6k1arDgulNjQuqT8tv+2&#10;Gj59OBfT7fYoJ18z5U9dry6bldbPw345BxGoD4/wf/vDaJjC35V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HkucMAAADaAAAADwAAAAAAAAAAAAAAAACYAgAAZHJzL2Rv&#10;d25yZXYueG1sUEsFBgAAAAAEAAQA9QAAAIgDAAAAAA==&#10;" path="m,l10724,e" filled="f" strokecolor="#b4ccdf" strokeweight=".27172mm">
                  <v:path arrowok="t" o:connecttype="custom" o:connectlocs="0,0;10724,0" o:connectangles="0,0"/>
                </v:shape>
                <w10:anchorlock/>
              </v:group>
            </w:pict>
          </mc:Fallback>
        </mc:AlternateContent>
      </w:r>
    </w:p>
    <w:p w:rsidR="00EA0E2D" w:rsidRPr="00E75174" w:rsidRDefault="00EA0E2D" w:rsidP="00EA0E2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</w:rPr>
      </w:pPr>
    </w:p>
    <w:p w:rsidR="00EA0E2D" w:rsidRPr="00657CDC" w:rsidRDefault="00657CDC" w:rsidP="00657CDC">
      <w:pPr>
        <w:spacing w:after="0"/>
        <w:rPr>
          <w:rFonts w:ascii="Arial" w:hAnsi="Arial" w:cs="Arial"/>
        </w:rPr>
      </w:pPr>
      <w:bookmarkStart w:id="1" w:name="Preview_[worksheet]_-_Sitefinity_3"/>
      <w:bookmarkEnd w:id="1"/>
      <w:r w:rsidRPr="00657CDC">
        <w:rPr>
          <w:rFonts w:ascii="Arial" w:hAnsi="Arial" w:cs="Arial"/>
        </w:rPr>
        <w:t xml:space="preserve">Answer Key </w:t>
      </w:r>
      <w:r w:rsidR="00EA0E2D" w:rsidRPr="00657CDC">
        <w:rPr>
          <w:rFonts w:ascii="Arial" w:hAnsi="Arial" w:cs="Arial"/>
        </w:rPr>
        <w:t xml:space="preserve">for applying the decision in </w:t>
      </w:r>
      <w:r w:rsidR="00EA0E2D" w:rsidRPr="00657CDC">
        <w:rPr>
          <w:rFonts w:ascii="Arial" w:hAnsi="Arial" w:cs="Arial"/>
          <w:i/>
        </w:rPr>
        <w:t>J.D.B. v. North Carolina</w:t>
      </w:r>
      <w:r w:rsidR="00EA0E2D" w:rsidRPr="00657CDC">
        <w:rPr>
          <w:rFonts w:ascii="Arial" w:hAnsi="Arial" w:cs="Arial"/>
        </w:rPr>
        <w:t xml:space="preserve"> to a</w:t>
      </w:r>
      <w:r w:rsidRPr="00657CDC">
        <w:rPr>
          <w:rFonts w:ascii="Arial" w:hAnsi="Arial" w:cs="Arial"/>
        </w:rPr>
        <w:t xml:space="preserve"> scenario in which teens are </w:t>
      </w:r>
      <w:r w:rsidR="00EA0E2D" w:rsidRPr="00657CDC">
        <w:rPr>
          <w:rFonts w:ascii="Arial" w:hAnsi="Arial" w:cs="Arial"/>
        </w:rPr>
        <w:t>questioned by police.</w:t>
      </w:r>
      <w:r w:rsidR="00EA0E2D" w:rsidRPr="00657CD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F2D6018" wp14:editId="5ACC26A6">
                <wp:extent cx="2128520" cy="1619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61925"/>
                          <a:chOff x="0" y="0"/>
                          <a:chExt cx="3352" cy="255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2" cy="255"/>
                          </a:xfrm>
                          <a:custGeom>
                            <a:avLst/>
                            <a:gdLst>
                              <a:gd name="T0" fmla="*/ 0 w 3352"/>
                              <a:gd name="T1" fmla="*/ 0 h 255"/>
                              <a:gd name="T2" fmla="*/ 3351 w 3352"/>
                              <a:gd name="T3" fmla="*/ 0 h 255"/>
                              <a:gd name="T4" fmla="*/ 3351 w 3352"/>
                              <a:gd name="T5" fmla="*/ 254 h 255"/>
                              <a:gd name="T6" fmla="*/ 0 w 3352"/>
                              <a:gd name="T7" fmla="*/ 254 h 255"/>
                              <a:gd name="T8" fmla="*/ 0 w 3352"/>
                              <a:gd name="T9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2" h="255">
                                <a:moveTo>
                                  <a:pt x="0" y="0"/>
                                </a:moveTo>
                                <a:lnTo>
                                  <a:pt x="3351" y="0"/>
                                </a:lnTo>
                                <a:lnTo>
                                  <a:pt x="3351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67.6pt;height:12.75pt;mso-position-horizontal-relative:char;mso-position-vertical-relative:line" coordsize="335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">
                <v:shape id="Freeform 5" o:spid="_x0000_s1027" style="position:absolute;width:3352;height:255;visibility:visible;mso-wrap-style:square;v-text-anchor:top" coordsize="335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zU8MA&#10;AADaAAAADwAAAGRycy9kb3ducmV2LnhtbESPQWvCQBSE7wX/w/IEL6IbDYhEV6kSUShIq63nR/Y1&#10;CWbfhuxq4r/vCkKPw8x8wyzXnanEnRpXWlYwGUcgiDOrS84VfJ93ozkI55E1VpZJwYMcrFe9tyUm&#10;2rb8RfeTz0WAsEtQQeF9nUjpsoIMurGtiYP3axuDPsgml7rBNsBNJadRNJMGSw4LBda0LSi7nm5G&#10;wVmnu+ue25+PON1cPmN/TI/xUKlBv3tfgPDU+f/wq33QCqbwvB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5zU8MAAADaAAAADwAAAAAAAAAAAAAAAACYAgAAZHJzL2Rv&#10;d25yZXYueG1sUEsFBgAAAAAEAAQA9QAAAIgDAAAAAA==&#10;" path="m,l3351,r,254l,254,,xe" stroked="f">
                  <v:path arrowok="t" o:connecttype="custom" o:connectlocs="0,0;3351,0;3351,254;0,254;0,0" o:connectangles="0,0,0,0,0"/>
                </v:shape>
                <w10:anchorlock/>
              </v:group>
            </w:pict>
          </mc:Fallback>
        </mc:AlternateContent>
      </w:r>
    </w:p>
    <w:p w:rsidR="00EA0E2D" w:rsidRPr="00A571FE" w:rsidRDefault="00EA0E2D" w:rsidP="00657CDC">
      <w:pPr>
        <w:kinsoku w:val="0"/>
        <w:overflowPunct w:val="0"/>
        <w:autoSpaceDE w:val="0"/>
        <w:autoSpaceDN w:val="0"/>
        <w:adjustRightInd w:val="0"/>
        <w:spacing w:before="147" w:after="0" w:line="266" w:lineRule="auto"/>
        <w:ind w:right="534"/>
        <w:rPr>
          <w:rFonts w:ascii="Arial" w:hAnsi="Arial" w:cs="Arial"/>
          <w:color w:val="000000" w:themeColor="text1"/>
        </w:rPr>
      </w:pPr>
      <w:r w:rsidRPr="00A571FE">
        <w:rPr>
          <w:rFonts w:ascii="Arial" w:hAnsi="Arial" w:cs="Arial"/>
          <w:b/>
          <w:i/>
          <w:iCs/>
          <w:color w:val="000000" w:themeColor="text1"/>
        </w:rPr>
        <w:t>Note</w:t>
      </w:r>
      <w:r w:rsidRPr="00A571FE">
        <w:rPr>
          <w:rFonts w:ascii="Arial" w:hAnsi="Arial" w:cs="Arial"/>
          <w:b/>
          <w:i/>
          <w:iCs/>
          <w:color w:val="000000" w:themeColor="text1"/>
          <w:spacing w:val="7"/>
        </w:rPr>
        <w:t xml:space="preserve"> </w:t>
      </w:r>
      <w:r w:rsidRPr="00A571FE">
        <w:rPr>
          <w:rFonts w:ascii="Arial" w:hAnsi="Arial" w:cs="Arial"/>
          <w:b/>
          <w:i/>
          <w:iCs/>
          <w:color w:val="000000" w:themeColor="text1"/>
          <w:spacing w:val="-3"/>
        </w:rPr>
        <w:t>to</w:t>
      </w:r>
      <w:r w:rsidRPr="00A571FE">
        <w:rPr>
          <w:rFonts w:ascii="Arial" w:hAnsi="Arial" w:cs="Arial"/>
          <w:b/>
          <w:i/>
          <w:iCs/>
          <w:color w:val="000000" w:themeColor="text1"/>
          <w:spacing w:val="7"/>
        </w:rPr>
        <w:t xml:space="preserve"> </w:t>
      </w:r>
      <w:r w:rsidRPr="00A571FE">
        <w:rPr>
          <w:rFonts w:ascii="Arial" w:hAnsi="Arial" w:cs="Arial"/>
          <w:b/>
          <w:i/>
          <w:iCs/>
          <w:color w:val="000000" w:themeColor="text1"/>
        </w:rPr>
        <w:t>Teachers:</w:t>
      </w:r>
      <w:r w:rsidRPr="00A571FE">
        <w:rPr>
          <w:rFonts w:ascii="Arial" w:hAnsi="Arial" w:cs="Arial"/>
          <w:i/>
          <w:iCs/>
          <w:color w:val="000000" w:themeColor="text1"/>
          <w:spacing w:val="-2"/>
        </w:rPr>
        <w:t xml:space="preserve"> </w:t>
      </w:r>
      <w:r w:rsidRPr="00A571FE">
        <w:rPr>
          <w:rFonts w:ascii="Arial" w:hAnsi="Arial" w:cs="Arial"/>
          <w:color w:val="000000" w:themeColor="text1"/>
          <w:spacing w:val="-3"/>
        </w:rPr>
        <w:t>Use</w:t>
      </w:r>
      <w:r w:rsidRPr="00A571FE">
        <w:rPr>
          <w:rFonts w:ascii="Arial" w:hAnsi="Arial" w:cs="Arial"/>
          <w:color w:val="000000" w:themeColor="text1"/>
          <w:spacing w:val="7"/>
        </w:rPr>
        <w:t xml:space="preserve"> </w:t>
      </w:r>
      <w:r w:rsidRPr="00A571FE">
        <w:rPr>
          <w:rFonts w:ascii="Arial" w:hAnsi="Arial" w:cs="Arial"/>
          <w:color w:val="000000" w:themeColor="text1"/>
          <w:spacing w:val="-4"/>
        </w:rPr>
        <w:t>this</w:t>
      </w:r>
      <w:r w:rsidRPr="00A571FE">
        <w:rPr>
          <w:rFonts w:ascii="Arial" w:hAnsi="Arial" w:cs="Arial"/>
          <w:color w:val="000000" w:themeColor="text1"/>
          <w:spacing w:val="6"/>
        </w:rPr>
        <w:t xml:space="preserve"> </w:t>
      </w:r>
      <w:r w:rsidR="00657CDC" w:rsidRPr="00A571FE">
        <w:rPr>
          <w:rFonts w:ascii="Arial" w:hAnsi="Arial" w:cs="Arial"/>
          <w:color w:val="000000" w:themeColor="text1"/>
          <w:spacing w:val="6"/>
        </w:rPr>
        <w:t>answer key</w:t>
      </w:r>
      <w:r w:rsidRPr="00A571FE">
        <w:rPr>
          <w:rFonts w:ascii="Arial" w:hAnsi="Arial" w:cs="Arial"/>
          <w:color w:val="000000" w:themeColor="text1"/>
          <w:spacing w:val="-1"/>
        </w:rPr>
        <w:t xml:space="preserve"> </w:t>
      </w:r>
      <w:r w:rsidRPr="00A571FE">
        <w:rPr>
          <w:rFonts w:ascii="Arial" w:hAnsi="Arial" w:cs="Arial"/>
          <w:color w:val="000000" w:themeColor="text1"/>
          <w:spacing w:val="-3"/>
        </w:rPr>
        <w:t>to</w:t>
      </w:r>
      <w:r w:rsidRPr="00A571FE">
        <w:rPr>
          <w:rFonts w:ascii="Arial" w:hAnsi="Arial" w:cs="Arial"/>
          <w:color w:val="000000" w:themeColor="text1"/>
          <w:spacing w:val="7"/>
        </w:rPr>
        <w:t xml:space="preserve"> </w:t>
      </w:r>
      <w:r w:rsidRPr="00A571FE">
        <w:rPr>
          <w:rFonts w:ascii="Arial" w:hAnsi="Arial" w:cs="Arial"/>
          <w:color w:val="000000" w:themeColor="text1"/>
          <w:spacing w:val="-5"/>
        </w:rPr>
        <w:t>help</w:t>
      </w:r>
      <w:r w:rsidRPr="00A571FE">
        <w:rPr>
          <w:rFonts w:ascii="Arial" w:hAnsi="Arial" w:cs="Arial"/>
          <w:color w:val="000000" w:themeColor="text1"/>
          <w:spacing w:val="7"/>
        </w:rPr>
        <w:t xml:space="preserve"> </w:t>
      </w:r>
      <w:r w:rsidRPr="00A571FE">
        <w:rPr>
          <w:rFonts w:ascii="Arial" w:hAnsi="Arial" w:cs="Arial"/>
          <w:color w:val="000000" w:themeColor="text1"/>
          <w:spacing w:val="-5"/>
        </w:rPr>
        <w:t>students</w:t>
      </w:r>
      <w:r w:rsidRPr="00A571FE">
        <w:rPr>
          <w:rFonts w:ascii="Arial" w:hAnsi="Arial" w:cs="Arial"/>
          <w:color w:val="000000" w:themeColor="text1"/>
          <w:spacing w:val="6"/>
        </w:rPr>
        <w:t xml:space="preserve"> </w:t>
      </w:r>
      <w:r w:rsidRPr="00A571FE">
        <w:rPr>
          <w:rFonts w:ascii="Arial" w:hAnsi="Arial" w:cs="Arial"/>
          <w:color w:val="000000" w:themeColor="text1"/>
          <w:spacing w:val="-2"/>
        </w:rPr>
        <w:t>identify</w:t>
      </w:r>
      <w:r w:rsidRPr="00A571FE">
        <w:rPr>
          <w:rFonts w:ascii="Arial" w:hAnsi="Arial" w:cs="Arial"/>
          <w:color w:val="000000" w:themeColor="text1"/>
          <w:spacing w:val="-11"/>
        </w:rPr>
        <w:t xml:space="preserve"> </w:t>
      </w:r>
      <w:r w:rsidRPr="00A571FE">
        <w:rPr>
          <w:rFonts w:ascii="Arial" w:hAnsi="Arial" w:cs="Arial"/>
          <w:color w:val="000000" w:themeColor="text1"/>
          <w:spacing w:val="-7"/>
        </w:rPr>
        <w:t>the</w:t>
      </w:r>
      <w:r w:rsidRPr="00A571FE">
        <w:rPr>
          <w:rFonts w:ascii="Arial" w:hAnsi="Arial" w:cs="Arial"/>
          <w:color w:val="000000" w:themeColor="text1"/>
          <w:spacing w:val="7"/>
        </w:rPr>
        <w:t xml:space="preserve"> </w:t>
      </w:r>
      <w:r w:rsidRPr="00A571FE">
        <w:rPr>
          <w:rFonts w:ascii="Arial" w:hAnsi="Arial" w:cs="Arial"/>
          <w:color w:val="000000" w:themeColor="text1"/>
          <w:spacing w:val="-3"/>
        </w:rPr>
        <w:t>factors</w:t>
      </w:r>
      <w:r w:rsidR="000C63D9" w:rsidRPr="00A571FE">
        <w:rPr>
          <w:rFonts w:ascii="Arial" w:hAnsi="Arial" w:cs="Arial"/>
          <w:color w:val="000000" w:themeColor="text1"/>
          <w:spacing w:val="-3"/>
        </w:rPr>
        <w:t xml:space="preserve"> that came</w:t>
      </w:r>
      <w:r w:rsidR="00657CDC" w:rsidRPr="00A571FE">
        <w:rPr>
          <w:rFonts w:ascii="Arial" w:hAnsi="Arial" w:cs="Arial"/>
          <w:color w:val="000000" w:themeColor="text1"/>
          <w:spacing w:val="-3"/>
        </w:rPr>
        <w:t xml:space="preserve"> into </w:t>
      </w:r>
      <w:r w:rsidR="000C63D9" w:rsidRPr="00A571FE">
        <w:rPr>
          <w:rFonts w:ascii="Arial" w:hAnsi="Arial" w:cs="Arial"/>
          <w:color w:val="000000" w:themeColor="text1"/>
          <w:spacing w:val="-3"/>
        </w:rPr>
        <w:t xml:space="preserve">play </w:t>
      </w:r>
      <w:r w:rsidR="000C63D9" w:rsidRPr="00A571FE">
        <w:rPr>
          <w:rFonts w:ascii="Arial" w:hAnsi="Arial" w:cs="Arial"/>
          <w:color w:val="000000" w:themeColor="text1"/>
          <w:spacing w:val="-1"/>
        </w:rPr>
        <w:t>in</w:t>
      </w:r>
      <w:r w:rsidRPr="00A571FE">
        <w:rPr>
          <w:rFonts w:ascii="Arial" w:hAnsi="Arial" w:cs="Arial"/>
          <w:color w:val="000000" w:themeColor="text1"/>
          <w:spacing w:val="-1"/>
        </w:rPr>
        <w:t xml:space="preserve"> </w:t>
      </w:r>
      <w:r w:rsidRPr="00A571FE">
        <w:rPr>
          <w:rFonts w:ascii="Arial" w:hAnsi="Arial" w:cs="Arial"/>
          <w:i/>
          <w:color w:val="000000" w:themeColor="text1"/>
          <w:spacing w:val="-1"/>
        </w:rPr>
        <w:t>J.D.B. v. North Carolina</w:t>
      </w:r>
      <w:r w:rsidR="00657CDC" w:rsidRPr="00A571FE">
        <w:rPr>
          <w:rFonts w:ascii="Arial" w:hAnsi="Arial" w:cs="Arial"/>
          <w:i/>
          <w:color w:val="000000" w:themeColor="text1"/>
          <w:spacing w:val="-1"/>
        </w:rPr>
        <w:t xml:space="preserve">.  </w:t>
      </w:r>
      <w:r w:rsidR="00657CDC" w:rsidRPr="00A571FE">
        <w:rPr>
          <w:rFonts w:ascii="Arial" w:hAnsi="Arial" w:cs="Arial"/>
          <w:color w:val="000000" w:themeColor="text1"/>
          <w:spacing w:val="-1"/>
        </w:rPr>
        <w:t>Apply those factors</w:t>
      </w:r>
      <w:r w:rsidRPr="00A571FE">
        <w:rPr>
          <w:rFonts w:ascii="Arial" w:hAnsi="Arial" w:cs="Arial"/>
          <w:color w:val="000000" w:themeColor="text1"/>
          <w:spacing w:val="-1"/>
        </w:rPr>
        <w:t xml:space="preserve"> to decide if Brandon in the fictional scenario </w:t>
      </w:r>
      <w:r w:rsidRPr="00A571FE">
        <w:rPr>
          <w:rFonts w:ascii="Arial" w:hAnsi="Arial" w:cs="Arial"/>
          <w:color w:val="000000" w:themeColor="text1"/>
          <w:spacing w:val="1"/>
        </w:rPr>
        <w:t>is</w:t>
      </w:r>
      <w:r w:rsidRPr="00A571FE">
        <w:rPr>
          <w:rFonts w:ascii="Arial" w:hAnsi="Arial" w:cs="Arial"/>
          <w:color w:val="000000" w:themeColor="text1"/>
          <w:spacing w:val="8"/>
        </w:rPr>
        <w:t xml:space="preserve"> </w:t>
      </w:r>
      <w:r w:rsidRPr="00A571FE">
        <w:rPr>
          <w:rFonts w:ascii="Arial" w:hAnsi="Arial" w:cs="Arial"/>
          <w:color w:val="000000" w:themeColor="text1"/>
          <w:spacing w:val="1"/>
        </w:rPr>
        <w:t>in</w:t>
      </w:r>
      <w:r w:rsidRPr="00A571FE">
        <w:rPr>
          <w:rFonts w:ascii="Arial" w:hAnsi="Arial" w:cs="Arial"/>
          <w:color w:val="000000" w:themeColor="text1"/>
          <w:spacing w:val="-7"/>
        </w:rPr>
        <w:t xml:space="preserve"> </w:t>
      </w:r>
      <w:r w:rsidRPr="00A571FE">
        <w:rPr>
          <w:rFonts w:ascii="Arial" w:hAnsi="Arial" w:cs="Arial"/>
          <w:color w:val="000000" w:themeColor="text1"/>
          <w:spacing w:val="-3"/>
        </w:rPr>
        <w:t>custody</w:t>
      </w:r>
      <w:r w:rsidRPr="00A571FE">
        <w:rPr>
          <w:rFonts w:ascii="Arial" w:hAnsi="Arial" w:cs="Arial"/>
          <w:color w:val="000000" w:themeColor="text1"/>
          <w:spacing w:val="-10"/>
        </w:rPr>
        <w:t xml:space="preserve"> </w:t>
      </w:r>
      <w:r w:rsidRPr="00A571FE">
        <w:rPr>
          <w:rFonts w:ascii="Arial" w:hAnsi="Arial" w:cs="Arial"/>
          <w:color w:val="000000" w:themeColor="text1"/>
          <w:spacing w:val="-3"/>
        </w:rPr>
        <w:t>and,</w:t>
      </w:r>
      <w:r w:rsidRPr="00A571FE">
        <w:rPr>
          <w:rFonts w:ascii="Arial" w:hAnsi="Arial" w:cs="Arial"/>
          <w:color w:val="000000" w:themeColor="text1"/>
        </w:rPr>
        <w:t xml:space="preserve"> </w:t>
      </w:r>
      <w:r w:rsidRPr="00A571FE">
        <w:rPr>
          <w:rFonts w:ascii="Arial" w:hAnsi="Arial" w:cs="Arial"/>
          <w:color w:val="000000" w:themeColor="text1"/>
          <w:spacing w:val="-4"/>
        </w:rPr>
        <w:t>therefore,</w:t>
      </w:r>
      <w:r w:rsidRPr="00A571FE">
        <w:rPr>
          <w:rFonts w:ascii="Arial" w:hAnsi="Arial" w:cs="Arial"/>
          <w:color w:val="000000" w:themeColor="text1"/>
          <w:spacing w:val="1"/>
        </w:rPr>
        <w:t xml:space="preserve"> </w:t>
      </w:r>
      <w:r w:rsidRPr="00A571FE">
        <w:rPr>
          <w:rFonts w:ascii="Arial" w:hAnsi="Arial" w:cs="Arial"/>
          <w:color w:val="000000" w:themeColor="text1"/>
          <w:spacing w:val="-6"/>
        </w:rPr>
        <w:t>should</w:t>
      </w:r>
      <w:r w:rsidRPr="00A571FE">
        <w:rPr>
          <w:rFonts w:ascii="Arial" w:hAnsi="Arial" w:cs="Arial"/>
          <w:color w:val="000000" w:themeColor="text1"/>
          <w:spacing w:val="9"/>
        </w:rPr>
        <w:t xml:space="preserve"> </w:t>
      </w:r>
      <w:r w:rsidRPr="00A571FE">
        <w:rPr>
          <w:rFonts w:ascii="Arial" w:hAnsi="Arial" w:cs="Arial"/>
          <w:color w:val="000000" w:themeColor="text1"/>
          <w:spacing w:val="-2"/>
        </w:rPr>
        <w:t>receive</w:t>
      </w:r>
      <w:r w:rsidRPr="00A571FE">
        <w:rPr>
          <w:rFonts w:ascii="Arial" w:hAnsi="Arial" w:cs="Arial"/>
          <w:color w:val="000000" w:themeColor="text1"/>
          <w:spacing w:val="8"/>
        </w:rPr>
        <w:t xml:space="preserve"> </w:t>
      </w:r>
      <w:r w:rsidRPr="00A571FE">
        <w:rPr>
          <w:rFonts w:ascii="Arial" w:hAnsi="Arial" w:cs="Arial"/>
          <w:color w:val="000000" w:themeColor="text1"/>
        </w:rPr>
        <w:t>a</w:t>
      </w:r>
      <w:r w:rsidRPr="00A571FE">
        <w:rPr>
          <w:rFonts w:ascii="Arial" w:hAnsi="Arial" w:cs="Arial"/>
          <w:color w:val="000000" w:themeColor="text1"/>
          <w:spacing w:val="9"/>
        </w:rPr>
        <w:t xml:space="preserve"> </w:t>
      </w:r>
      <w:r w:rsidRPr="00A571FE">
        <w:rPr>
          <w:rFonts w:ascii="Arial" w:hAnsi="Arial" w:cs="Arial"/>
          <w:i/>
          <w:iCs/>
          <w:color w:val="000000" w:themeColor="text1"/>
        </w:rPr>
        <w:t>Miranda</w:t>
      </w:r>
      <w:r w:rsidRPr="00A571FE">
        <w:rPr>
          <w:rFonts w:ascii="Arial" w:hAnsi="Arial" w:cs="Arial"/>
          <w:i/>
          <w:iCs/>
          <w:color w:val="000000" w:themeColor="text1"/>
          <w:spacing w:val="9"/>
        </w:rPr>
        <w:t xml:space="preserve"> </w:t>
      </w:r>
      <w:r w:rsidRPr="00A571FE">
        <w:rPr>
          <w:rFonts w:ascii="Arial" w:hAnsi="Arial" w:cs="Arial"/>
          <w:color w:val="000000" w:themeColor="text1"/>
          <w:spacing w:val="-4"/>
        </w:rPr>
        <w:t>warning.</w:t>
      </w:r>
    </w:p>
    <w:p w:rsidR="00EA0E2D" w:rsidRDefault="00EA0E2D">
      <w:r>
        <w:rPr>
          <w:noProof/>
        </w:rPr>
        <w:drawing>
          <wp:inline distT="0" distB="0" distL="0" distR="0" wp14:anchorId="722A0FA5" wp14:editId="52A72666">
            <wp:extent cx="5943600" cy="415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2D" w:rsidRDefault="00EA0E2D">
      <w:r>
        <w:rPr>
          <w:noProof/>
        </w:rPr>
        <w:lastRenderedPageBreak/>
        <w:drawing>
          <wp:inline distT="0" distB="0" distL="0" distR="0" wp14:anchorId="062835DE" wp14:editId="4FA74184">
            <wp:extent cx="5943600" cy="3375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2D"/>
    <w:rsid w:val="00024802"/>
    <w:rsid w:val="000C63D9"/>
    <w:rsid w:val="002F2A83"/>
    <w:rsid w:val="00657CDC"/>
    <w:rsid w:val="008D2BBD"/>
    <w:rsid w:val="00A571FE"/>
    <w:rsid w:val="00E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AOUSC</cp:lastModifiedBy>
  <cp:revision>3</cp:revision>
  <dcterms:created xsi:type="dcterms:W3CDTF">2016-01-12T18:58:00Z</dcterms:created>
  <dcterms:modified xsi:type="dcterms:W3CDTF">2016-01-12T19:05:00Z</dcterms:modified>
</cp:coreProperties>
</file>